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E8B" w:rsidRDefault="00A01E8B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  <w:gridCol w:w="210"/>
      </w:tblGrid>
      <w:tr w:rsidR="00146D0E" w:rsidTr="007F732E">
        <w:tc>
          <w:tcPr>
            <w:tcW w:w="97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:rsidR="00146D0E" w:rsidRPr="00190901" w:rsidRDefault="005B2969" w:rsidP="004439BC">
            <w:pPr>
              <w:pStyle w:val="berschrift4"/>
              <w:rPr>
                <w:rFonts w:cs="Arial"/>
              </w:rPr>
            </w:pPr>
            <w:r>
              <w:rPr>
                <w:rFonts w:cs="Arial"/>
              </w:rPr>
              <w:t>Bietererklärung Haftpflichtversicherung</w:t>
            </w:r>
          </w:p>
          <w:p w:rsidR="004439BC" w:rsidRPr="004439BC" w:rsidRDefault="004439BC" w:rsidP="004439BC">
            <w:pPr>
              <w:rPr>
                <w:lang w:eastAsia="de-DE"/>
              </w:rPr>
            </w:pPr>
          </w:p>
          <w:p w:rsidR="007F732E" w:rsidRDefault="005B2969" w:rsidP="007F732E">
            <w:pPr>
              <w:rPr>
                <w:b/>
                <w:lang w:eastAsia="de-DE"/>
              </w:rPr>
            </w:pPr>
            <w:r w:rsidRPr="005B2969">
              <w:rPr>
                <w:b/>
                <w:u w:val="single"/>
                <w:lang w:eastAsia="de-DE"/>
              </w:rPr>
              <w:t>Betrifft:</w:t>
            </w:r>
            <w:r w:rsidRPr="005B2969">
              <w:rPr>
                <w:b/>
                <w:lang w:eastAsia="de-DE"/>
              </w:rPr>
              <w:t xml:space="preserve"> </w:t>
            </w:r>
            <w:r>
              <w:rPr>
                <w:b/>
                <w:lang w:eastAsia="de-DE"/>
              </w:rPr>
              <w:t xml:space="preserve"> </w:t>
            </w:r>
            <w:r w:rsidRPr="005B2969">
              <w:rPr>
                <w:b/>
                <w:lang w:eastAsia="de-DE"/>
              </w:rPr>
              <w:t xml:space="preserve">Offenes Verfahren nach VgV </w:t>
            </w:r>
            <w:r w:rsidR="007F732E">
              <w:rPr>
                <w:b/>
                <w:lang w:eastAsia="de-DE"/>
              </w:rPr>
              <w:t>TBR.21-25-074</w:t>
            </w:r>
          </w:p>
          <w:p w:rsidR="004439BC" w:rsidRPr="007F732E" w:rsidRDefault="007F732E" w:rsidP="007F732E">
            <w:pPr>
              <w:rPr>
                <w:b/>
                <w:lang w:eastAsia="de-DE"/>
              </w:rPr>
            </w:pPr>
            <w:r>
              <w:rPr>
                <w:rFonts w:cs="Arial"/>
                <w:b/>
              </w:rPr>
              <w:t xml:space="preserve">Winterdienstverpflichtungen auf städtischen Gehwegen, Überwegen, Treppen und an </w:t>
            </w:r>
            <w:bookmarkStart w:id="0" w:name="_GoBack"/>
            <w:bookmarkEnd w:id="0"/>
            <w:r>
              <w:rPr>
                <w:rFonts w:cs="Arial"/>
                <w:b/>
              </w:rPr>
              <w:t xml:space="preserve">         Bushaltestellen für die Winterperiode 2025/26</w:t>
            </w:r>
            <w:r w:rsidR="00070A4A" w:rsidRPr="00B0208D">
              <w:rPr>
                <w:rFonts w:cs="Arial"/>
                <w:b/>
              </w:rPr>
              <w:t xml:space="preserve"> </w:t>
            </w:r>
            <w:r w:rsidR="00070A4A">
              <w:rPr>
                <w:rFonts w:cs="Arial"/>
                <w:b/>
              </w:rPr>
              <w:t xml:space="preserve"> </w:t>
            </w:r>
          </w:p>
        </w:tc>
      </w:tr>
      <w:tr w:rsidR="00146D0E" w:rsidTr="007F732E">
        <w:tc>
          <w:tcPr>
            <w:tcW w:w="9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:rsidR="00146D0E" w:rsidRPr="004439BC" w:rsidRDefault="007F732E" w:rsidP="00961ED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      </w:t>
            </w:r>
          </w:p>
        </w:tc>
        <w:tc>
          <w:tcPr>
            <w:tcW w:w="2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E9720F" w:rsidRPr="00C86347" w:rsidRDefault="00E9720F" w:rsidP="00B0328D">
            <w:pPr>
              <w:rPr>
                <w:rFonts w:cs="Arial"/>
                <w:b/>
              </w:rPr>
            </w:pPr>
          </w:p>
        </w:tc>
      </w:tr>
    </w:tbl>
    <w:p w:rsidR="00A01E8B" w:rsidRDefault="00A01E8B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190901" w:rsidRDefault="00190901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DF5004" w:rsidRDefault="00DF5004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DF5004" w:rsidRDefault="00DF5004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DF5004" w:rsidRDefault="00DF5004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DF5004" w:rsidRDefault="00DF5004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632C07" w:rsidRDefault="00632C07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  <w:lang w:eastAsia="de-DE"/>
        </w:rPr>
      </w:pPr>
      <w:r w:rsidRPr="00F22DCF">
        <w:rPr>
          <w:rFonts w:cs="Arial"/>
          <w:b/>
          <w:bCs/>
          <w:sz w:val="22"/>
          <w:szCs w:val="22"/>
          <w:lang w:eastAsia="de-DE"/>
        </w:rPr>
        <w:t>Eigenerklärung</w:t>
      </w:r>
    </w:p>
    <w:p w:rsidR="00190901" w:rsidRPr="00F22DCF" w:rsidRDefault="00190901" w:rsidP="00427E6A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  <w:lang w:eastAsia="de-DE"/>
        </w:rPr>
      </w:pPr>
    </w:p>
    <w:p w:rsidR="00190901" w:rsidRPr="00F22DCF" w:rsidRDefault="00190901" w:rsidP="00427E6A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  <w:lang w:eastAsia="de-DE"/>
        </w:rPr>
      </w:pP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Wir, die .......................................................................................................................</w:t>
      </w: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(Name des Bewerbers/Bewerbergemeinschaftsmitgliedes)</w:t>
      </w:r>
    </w:p>
    <w:p w:rsidR="00190901" w:rsidRPr="00F22DCF" w:rsidRDefault="00190901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verfügen bei der .......................................................................................................................</w:t>
      </w: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(Name der Versicherung)</w:t>
      </w:r>
    </w:p>
    <w:p w:rsidR="00190901" w:rsidRPr="00F22DCF" w:rsidRDefault="00190901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 xml:space="preserve">über eine </w:t>
      </w:r>
      <w:r w:rsidR="003B7C49">
        <w:rPr>
          <w:rFonts w:cs="Arial"/>
          <w:sz w:val="22"/>
          <w:szCs w:val="22"/>
          <w:lang w:eastAsia="de-DE"/>
        </w:rPr>
        <w:t>H</w:t>
      </w:r>
      <w:r w:rsidRPr="00F22DCF">
        <w:rPr>
          <w:rFonts w:cs="Arial"/>
          <w:sz w:val="22"/>
          <w:szCs w:val="22"/>
          <w:lang w:eastAsia="de-DE"/>
        </w:rPr>
        <w:t>aftpflichtversicherung mit einer Deckungssumme von</w:t>
      </w: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......................................................................................... EUR für Vermögensschäden.</w:t>
      </w:r>
    </w:p>
    <w:p w:rsidR="00190901" w:rsidRPr="00F22DCF" w:rsidRDefault="00190901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  <w:lang w:eastAsia="de-DE"/>
        </w:rPr>
      </w:pPr>
    </w:p>
    <w:p w:rsidR="00427E6A" w:rsidRPr="008B6A5C" w:rsidRDefault="00427E6A" w:rsidP="00427E6A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  <w:lang w:eastAsia="de-DE"/>
        </w:rPr>
      </w:pPr>
      <w:r w:rsidRPr="00F22DCF">
        <w:rPr>
          <w:rFonts w:cs="Arial"/>
          <w:b/>
          <w:bCs/>
          <w:sz w:val="22"/>
          <w:szCs w:val="22"/>
          <w:lang w:eastAsia="de-DE"/>
        </w:rPr>
        <w:t>Hinweis:</w:t>
      </w:r>
    </w:p>
    <w:p w:rsidR="00DF5004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Da bei Bewerbergemeinschaften eine gesamtschuldnerische</w:t>
      </w:r>
      <w:r w:rsidR="00DF5004" w:rsidRPr="00F22DCF">
        <w:rPr>
          <w:rFonts w:cs="Arial"/>
          <w:sz w:val="22"/>
          <w:szCs w:val="22"/>
          <w:lang w:eastAsia="de-DE"/>
        </w:rPr>
        <w:t xml:space="preserve"> </w:t>
      </w:r>
      <w:r w:rsidRPr="00F22DCF">
        <w:rPr>
          <w:rFonts w:cs="Arial"/>
          <w:sz w:val="22"/>
          <w:szCs w:val="22"/>
          <w:lang w:eastAsia="de-DE"/>
        </w:rPr>
        <w:t xml:space="preserve">Haftung vorgesehen ist </w:t>
      </w: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(vgl. Bewerbergemeinschaftserklärung), ist die Vorlage dieser Eigenerklärung</w:t>
      </w:r>
    </w:p>
    <w:p w:rsidR="00427E6A" w:rsidRPr="00F22DCF" w:rsidRDefault="00427E6A" w:rsidP="00427E6A">
      <w:pPr>
        <w:autoSpaceDE w:val="0"/>
        <w:autoSpaceDN w:val="0"/>
        <w:adjustRightInd w:val="0"/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>für ein Bewerbergemeinschaftsmitglied ausreichend. Der Versicherungsschutz</w:t>
      </w:r>
    </w:p>
    <w:p w:rsidR="00374994" w:rsidRDefault="00427E6A" w:rsidP="00427E6A">
      <w:pPr>
        <w:rPr>
          <w:rFonts w:cs="Arial"/>
          <w:sz w:val="22"/>
          <w:szCs w:val="22"/>
          <w:lang w:eastAsia="de-DE"/>
        </w:rPr>
      </w:pPr>
      <w:r w:rsidRPr="00F22DCF">
        <w:rPr>
          <w:rFonts w:cs="Arial"/>
          <w:sz w:val="22"/>
          <w:szCs w:val="22"/>
          <w:lang w:eastAsia="de-DE"/>
        </w:rPr>
        <w:t xml:space="preserve">muss bereits bei Einreichung des </w:t>
      </w:r>
      <w:r w:rsidR="00DF5004" w:rsidRPr="00F22DCF">
        <w:rPr>
          <w:rFonts w:cs="Arial"/>
          <w:sz w:val="22"/>
          <w:szCs w:val="22"/>
          <w:lang w:eastAsia="de-DE"/>
        </w:rPr>
        <w:t>Angebots</w:t>
      </w:r>
      <w:r w:rsidRPr="00F22DCF">
        <w:rPr>
          <w:rFonts w:cs="Arial"/>
          <w:sz w:val="22"/>
          <w:szCs w:val="22"/>
          <w:lang w:eastAsia="de-DE"/>
        </w:rPr>
        <w:t xml:space="preserve"> vorliegen.</w:t>
      </w:r>
    </w:p>
    <w:p w:rsidR="000D49C9" w:rsidRDefault="000D49C9" w:rsidP="00427E6A">
      <w:pPr>
        <w:rPr>
          <w:rFonts w:cs="Arial"/>
          <w:sz w:val="22"/>
          <w:szCs w:val="22"/>
          <w:lang w:eastAsia="de-DE"/>
        </w:rPr>
      </w:pPr>
    </w:p>
    <w:p w:rsidR="008B6A5C" w:rsidRPr="00F22DCF" w:rsidRDefault="008B6A5C" w:rsidP="00427E6A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Alternativ kann eine Bürgschaft eingereicht werden.</w:t>
      </w:r>
    </w:p>
    <w:sectPr w:rsidR="008B6A5C" w:rsidRPr="00F22DCF" w:rsidSect="009B22E7">
      <w:footerReference w:type="default" r:id="rId7"/>
      <w:pgSz w:w="12240" w:h="15840"/>
      <w:pgMar w:top="539" w:right="900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123" w:rsidRDefault="00C22123">
      <w:r>
        <w:separator/>
      </w:r>
    </w:p>
  </w:endnote>
  <w:endnote w:type="continuationSeparator" w:id="0">
    <w:p w:rsidR="00C22123" w:rsidRDefault="00C2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9CE" w:rsidRDefault="0010153E" w:rsidP="005349CE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S</w:t>
    </w:r>
    <w:r w:rsidR="00710545">
      <w:rPr>
        <w:rFonts w:cs="Arial"/>
        <w:sz w:val="16"/>
        <w:szCs w:val="16"/>
      </w:rPr>
      <w:t>tand:</w:t>
    </w:r>
    <w:r w:rsidR="00DF5004">
      <w:rPr>
        <w:rFonts w:cs="Arial"/>
        <w:sz w:val="16"/>
        <w:szCs w:val="16"/>
      </w:rPr>
      <w:t>14.02.2023</w:t>
    </w:r>
  </w:p>
  <w:p w:rsidR="008C763D" w:rsidRPr="008C763D" w:rsidRDefault="008C763D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  <w:r w:rsidR="00280285">
      <w:rPr>
        <w:rFonts w:cs="Arial"/>
        <w:sz w:val="16"/>
        <w:szCs w:val="16"/>
      </w:rPr>
      <w:tab/>
    </w:r>
    <w:r w:rsidRPr="008C763D">
      <w:rPr>
        <w:rFonts w:cs="Arial"/>
        <w:sz w:val="16"/>
        <w:szCs w:val="16"/>
      </w:rPr>
      <w:t xml:space="preserve">Seite </w:t>
    </w:r>
    <w:r w:rsidRPr="008C763D">
      <w:rPr>
        <w:rStyle w:val="Seitenzahl"/>
        <w:rFonts w:cs="Arial"/>
        <w:sz w:val="16"/>
        <w:szCs w:val="16"/>
      </w:rPr>
      <w:fldChar w:fldCharType="begin"/>
    </w:r>
    <w:r w:rsidRPr="008C763D">
      <w:rPr>
        <w:rStyle w:val="Seitenzahl"/>
        <w:rFonts w:cs="Arial"/>
        <w:sz w:val="16"/>
        <w:szCs w:val="16"/>
      </w:rPr>
      <w:instrText xml:space="preserve"> PAGE </w:instrText>
    </w:r>
    <w:r w:rsidRPr="008C763D">
      <w:rPr>
        <w:rStyle w:val="Seitenzahl"/>
        <w:rFonts w:cs="Arial"/>
        <w:sz w:val="16"/>
        <w:szCs w:val="16"/>
      </w:rPr>
      <w:fldChar w:fldCharType="separate"/>
    </w:r>
    <w:r w:rsidR="00486408">
      <w:rPr>
        <w:rStyle w:val="Seitenzahl"/>
        <w:rFonts w:cs="Arial"/>
        <w:noProof/>
        <w:sz w:val="16"/>
        <w:szCs w:val="16"/>
      </w:rPr>
      <w:t>1</w:t>
    </w:r>
    <w:r w:rsidRPr="008C763D">
      <w:rPr>
        <w:rStyle w:val="Seitenzahl"/>
        <w:rFonts w:cs="Arial"/>
        <w:sz w:val="16"/>
        <w:szCs w:val="16"/>
      </w:rPr>
      <w:fldChar w:fldCharType="end"/>
    </w:r>
    <w:r w:rsidRPr="008C763D">
      <w:rPr>
        <w:rStyle w:val="Seitenzahl"/>
        <w:rFonts w:cs="Arial"/>
        <w:sz w:val="16"/>
        <w:szCs w:val="16"/>
      </w:rPr>
      <w:t xml:space="preserve"> von </w:t>
    </w:r>
    <w:r w:rsidRPr="008C763D">
      <w:rPr>
        <w:rStyle w:val="Seitenzahl"/>
        <w:rFonts w:cs="Arial"/>
        <w:sz w:val="16"/>
        <w:szCs w:val="16"/>
      </w:rPr>
      <w:fldChar w:fldCharType="begin"/>
    </w:r>
    <w:r w:rsidRPr="008C763D">
      <w:rPr>
        <w:rStyle w:val="Seitenzahl"/>
        <w:rFonts w:cs="Arial"/>
        <w:sz w:val="16"/>
        <w:szCs w:val="16"/>
      </w:rPr>
      <w:instrText xml:space="preserve"> NUMPAGES </w:instrText>
    </w:r>
    <w:r w:rsidRPr="008C763D">
      <w:rPr>
        <w:rStyle w:val="Seitenzahl"/>
        <w:rFonts w:cs="Arial"/>
        <w:sz w:val="16"/>
        <w:szCs w:val="16"/>
      </w:rPr>
      <w:fldChar w:fldCharType="separate"/>
    </w:r>
    <w:r w:rsidR="00486408">
      <w:rPr>
        <w:rStyle w:val="Seitenzahl"/>
        <w:rFonts w:cs="Arial"/>
        <w:noProof/>
        <w:sz w:val="16"/>
        <w:szCs w:val="16"/>
      </w:rPr>
      <w:t>1</w:t>
    </w:r>
    <w:r w:rsidRPr="008C763D">
      <w:rPr>
        <w:rStyle w:val="Seitenzahl"/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123" w:rsidRDefault="00C22123">
      <w:r>
        <w:separator/>
      </w:r>
    </w:p>
  </w:footnote>
  <w:footnote w:type="continuationSeparator" w:id="0">
    <w:p w:rsidR="00C22123" w:rsidRDefault="00C22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16435"/>
    <w:multiLevelType w:val="hybridMultilevel"/>
    <w:tmpl w:val="464650FE"/>
    <w:lvl w:ilvl="0" w:tplc="A85A12DE">
      <w:start w:val="200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123"/>
    <w:rsid w:val="0002236A"/>
    <w:rsid w:val="0007073A"/>
    <w:rsid w:val="00070A4A"/>
    <w:rsid w:val="00097C8C"/>
    <w:rsid w:val="000D49C9"/>
    <w:rsid w:val="0010153E"/>
    <w:rsid w:val="00103058"/>
    <w:rsid w:val="001243FD"/>
    <w:rsid w:val="00133401"/>
    <w:rsid w:val="00146D0E"/>
    <w:rsid w:val="00155C1F"/>
    <w:rsid w:val="00172B8A"/>
    <w:rsid w:val="0017671A"/>
    <w:rsid w:val="0017700D"/>
    <w:rsid w:val="00190901"/>
    <w:rsid w:val="001E00B5"/>
    <w:rsid w:val="0020328F"/>
    <w:rsid w:val="002373BA"/>
    <w:rsid w:val="002461F4"/>
    <w:rsid w:val="00280285"/>
    <w:rsid w:val="00281BC4"/>
    <w:rsid w:val="002F575F"/>
    <w:rsid w:val="002F5B6F"/>
    <w:rsid w:val="00374994"/>
    <w:rsid w:val="003B08E6"/>
    <w:rsid w:val="003B7C49"/>
    <w:rsid w:val="003C44F4"/>
    <w:rsid w:val="003F5966"/>
    <w:rsid w:val="00411B43"/>
    <w:rsid w:val="00424B02"/>
    <w:rsid w:val="00427E6A"/>
    <w:rsid w:val="004439BC"/>
    <w:rsid w:val="00445EE7"/>
    <w:rsid w:val="00456EB8"/>
    <w:rsid w:val="00486408"/>
    <w:rsid w:val="0049070F"/>
    <w:rsid w:val="00491AD5"/>
    <w:rsid w:val="004A60BB"/>
    <w:rsid w:val="005004AA"/>
    <w:rsid w:val="00513083"/>
    <w:rsid w:val="005349CE"/>
    <w:rsid w:val="005B2969"/>
    <w:rsid w:val="00632C07"/>
    <w:rsid w:val="00647CCA"/>
    <w:rsid w:val="0065045E"/>
    <w:rsid w:val="00664F98"/>
    <w:rsid w:val="00693667"/>
    <w:rsid w:val="006B0A22"/>
    <w:rsid w:val="006C17A6"/>
    <w:rsid w:val="006C5391"/>
    <w:rsid w:val="006D7B21"/>
    <w:rsid w:val="00710545"/>
    <w:rsid w:val="00713454"/>
    <w:rsid w:val="007472CD"/>
    <w:rsid w:val="00781016"/>
    <w:rsid w:val="00782629"/>
    <w:rsid w:val="007A59D7"/>
    <w:rsid w:val="007B14D2"/>
    <w:rsid w:val="007E0DEB"/>
    <w:rsid w:val="007E2D09"/>
    <w:rsid w:val="007F4053"/>
    <w:rsid w:val="007F732E"/>
    <w:rsid w:val="00800ED0"/>
    <w:rsid w:val="00811DCE"/>
    <w:rsid w:val="00826FF2"/>
    <w:rsid w:val="0083199E"/>
    <w:rsid w:val="00855E1C"/>
    <w:rsid w:val="00871D02"/>
    <w:rsid w:val="008828EC"/>
    <w:rsid w:val="008941E2"/>
    <w:rsid w:val="008B6A5C"/>
    <w:rsid w:val="008C763D"/>
    <w:rsid w:val="008E2013"/>
    <w:rsid w:val="008E4BEC"/>
    <w:rsid w:val="008E4C11"/>
    <w:rsid w:val="00916A6F"/>
    <w:rsid w:val="00947252"/>
    <w:rsid w:val="00951AA7"/>
    <w:rsid w:val="00961EDA"/>
    <w:rsid w:val="009B22E7"/>
    <w:rsid w:val="009C42D5"/>
    <w:rsid w:val="009E02F0"/>
    <w:rsid w:val="009E142C"/>
    <w:rsid w:val="009E2D69"/>
    <w:rsid w:val="00A01E8B"/>
    <w:rsid w:val="00A37455"/>
    <w:rsid w:val="00A37F52"/>
    <w:rsid w:val="00A53E0F"/>
    <w:rsid w:val="00A54303"/>
    <w:rsid w:val="00A75C95"/>
    <w:rsid w:val="00A802DA"/>
    <w:rsid w:val="00A903BE"/>
    <w:rsid w:val="00A95778"/>
    <w:rsid w:val="00AA338F"/>
    <w:rsid w:val="00AC038C"/>
    <w:rsid w:val="00AF7F13"/>
    <w:rsid w:val="00B0328D"/>
    <w:rsid w:val="00B379A4"/>
    <w:rsid w:val="00B37FE1"/>
    <w:rsid w:val="00B4405D"/>
    <w:rsid w:val="00B454AA"/>
    <w:rsid w:val="00B646F7"/>
    <w:rsid w:val="00B93CC5"/>
    <w:rsid w:val="00BA732B"/>
    <w:rsid w:val="00BB0B8E"/>
    <w:rsid w:val="00BC7EAD"/>
    <w:rsid w:val="00BE2446"/>
    <w:rsid w:val="00BE7F72"/>
    <w:rsid w:val="00BF3D7D"/>
    <w:rsid w:val="00BF63E9"/>
    <w:rsid w:val="00C22123"/>
    <w:rsid w:val="00C86347"/>
    <w:rsid w:val="00CD44D6"/>
    <w:rsid w:val="00CE0A5F"/>
    <w:rsid w:val="00CE1B24"/>
    <w:rsid w:val="00CF3C44"/>
    <w:rsid w:val="00D02DC9"/>
    <w:rsid w:val="00D25564"/>
    <w:rsid w:val="00D42C1B"/>
    <w:rsid w:val="00D52088"/>
    <w:rsid w:val="00D61A37"/>
    <w:rsid w:val="00DD2396"/>
    <w:rsid w:val="00DF5004"/>
    <w:rsid w:val="00E43E33"/>
    <w:rsid w:val="00E612B2"/>
    <w:rsid w:val="00E95413"/>
    <w:rsid w:val="00E9720F"/>
    <w:rsid w:val="00E97EC8"/>
    <w:rsid w:val="00EB72ED"/>
    <w:rsid w:val="00ED146A"/>
    <w:rsid w:val="00F00A6D"/>
    <w:rsid w:val="00F22DCF"/>
    <w:rsid w:val="00F272FF"/>
    <w:rsid w:val="00F340E2"/>
    <w:rsid w:val="00F36A62"/>
    <w:rsid w:val="00F46022"/>
    <w:rsid w:val="00F85E1E"/>
    <w:rsid w:val="00F90A3C"/>
    <w:rsid w:val="00FF6DED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5FD58"/>
  <w15:docId w15:val="{016B76E8-E2C4-4FF9-A254-7D07E9AC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60BB"/>
    <w:rPr>
      <w:rFonts w:ascii="Arial" w:hAnsi="Arial"/>
      <w:szCs w:val="24"/>
      <w:lang w:eastAsia="ja-JP"/>
    </w:rPr>
  </w:style>
  <w:style w:type="paragraph" w:styleId="berschrift4">
    <w:name w:val="heading 4"/>
    <w:basedOn w:val="Standard"/>
    <w:next w:val="Standard"/>
    <w:qFormat/>
    <w:rsid w:val="00A01E8B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eastAsia="Times New Roman"/>
      <w:b/>
      <w:caps/>
      <w:sz w:val="36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7F732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01E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01E8B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C763D"/>
  </w:style>
  <w:style w:type="paragraph" w:customStyle="1" w:styleId="Absatz">
    <w:name w:val="Absatz"/>
    <w:rsid w:val="00B93CC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</w:rPr>
  </w:style>
  <w:style w:type="character" w:customStyle="1" w:styleId="KopfzeileZchn">
    <w:name w:val="Kopfzeile Zchn"/>
    <w:link w:val="Kopfzeile"/>
    <w:locked/>
    <w:rsid w:val="004A60BB"/>
    <w:rPr>
      <w:rFonts w:eastAsia="MS Mincho"/>
      <w:sz w:val="24"/>
      <w:szCs w:val="24"/>
      <w:lang w:val="de-DE" w:eastAsia="ja-JP" w:bidi="ar-SA"/>
    </w:rPr>
  </w:style>
  <w:style w:type="paragraph" w:styleId="Funotentext">
    <w:name w:val="footnote text"/>
    <w:basedOn w:val="Standard"/>
    <w:link w:val="FunotentextZchn"/>
    <w:semiHidden/>
    <w:rsid w:val="00D42C1B"/>
    <w:rPr>
      <w:rFonts w:eastAsia="Times New Roman"/>
      <w:sz w:val="16"/>
      <w:szCs w:val="20"/>
      <w:lang w:eastAsia="de-DE"/>
    </w:rPr>
  </w:style>
  <w:style w:type="character" w:customStyle="1" w:styleId="FunotentextZchn">
    <w:name w:val="Fußnotentext Zchn"/>
    <w:link w:val="Funotentext"/>
    <w:semiHidden/>
    <w:locked/>
    <w:rsid w:val="00D42C1B"/>
    <w:rPr>
      <w:rFonts w:ascii="Arial" w:hAnsi="Arial"/>
      <w:sz w:val="16"/>
      <w:lang w:val="de-DE" w:eastAsia="de-DE" w:bidi="ar-SA"/>
    </w:rPr>
  </w:style>
  <w:style w:type="character" w:styleId="Funotenzeichen">
    <w:name w:val="footnote reference"/>
    <w:semiHidden/>
    <w:rsid w:val="004A60BB"/>
    <w:rPr>
      <w:vertAlign w:val="superscript"/>
    </w:rPr>
  </w:style>
  <w:style w:type="paragraph" w:styleId="Textkrper-Zeileneinzug">
    <w:name w:val="Body Text Indent"/>
    <w:basedOn w:val="Standard"/>
    <w:rsid w:val="00F00A6D"/>
    <w:pPr>
      <w:autoSpaceDE w:val="0"/>
      <w:autoSpaceDN w:val="0"/>
      <w:adjustRightInd w:val="0"/>
      <w:ind w:left="360" w:hanging="360"/>
    </w:pPr>
    <w:rPr>
      <w:b/>
      <w:bCs/>
    </w:rPr>
  </w:style>
  <w:style w:type="paragraph" w:styleId="Sprechblasentext">
    <w:name w:val="Balloon Text"/>
    <w:basedOn w:val="Standard"/>
    <w:semiHidden/>
    <w:rsid w:val="00E95413"/>
    <w:rPr>
      <w:rFonts w:ascii="Tahoma" w:hAnsi="Tahoma" w:cs="Tahoma"/>
      <w:sz w:val="16"/>
      <w:szCs w:val="16"/>
    </w:rPr>
  </w:style>
  <w:style w:type="character" w:styleId="Hyperlink">
    <w:name w:val="Hyperlink"/>
    <w:rsid w:val="002461F4"/>
    <w:rPr>
      <w:color w:val="0000FF"/>
      <w:u w:val="single"/>
    </w:rPr>
  </w:style>
  <w:style w:type="table" w:styleId="Tabellenraster">
    <w:name w:val="Table Grid"/>
    <w:basedOn w:val="NormaleTabelle"/>
    <w:rsid w:val="0028028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7Zchn">
    <w:name w:val="Überschrift 7 Zchn"/>
    <w:basedOn w:val="Absatz-Standardschriftart"/>
    <w:link w:val="berschrift7"/>
    <w:semiHidden/>
    <w:rsid w:val="007F732E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Bietererklärung MiLoG</vt:lpstr>
    </vt:vector>
  </TitlesOfParts>
  <Manager>ZD 0.11.4 Materialwirtschaft</Manager>
  <Company>Stadt Remscheid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Bietererklärung MiLoG</dc:title>
  <dc:subject>Vergabemanagement</dc:subject>
  <dc:creator>Leverkus, Kerstin</dc:creator>
  <dc:description>Gemäß Mitteilung vergabe.nrw vom 13.04.2015</dc:description>
  <cp:lastModifiedBy>Schumacher, Ute</cp:lastModifiedBy>
  <cp:revision>17</cp:revision>
  <cp:lastPrinted>2015-04-13T14:31:00Z</cp:lastPrinted>
  <dcterms:created xsi:type="dcterms:W3CDTF">2022-06-24T04:47:00Z</dcterms:created>
  <dcterms:modified xsi:type="dcterms:W3CDTF">2025-07-24T05:41:00Z</dcterms:modified>
</cp:coreProperties>
</file>